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5" w:rsidRDefault="00D465EB" w:rsidP="00D465EB">
      <w:pPr>
        <w:rPr>
          <w:b/>
          <w:sz w:val="32"/>
          <w:szCs w:val="32"/>
        </w:rPr>
      </w:pPr>
      <w:r>
        <w:rPr>
          <w:b/>
          <w:sz w:val="20"/>
          <w:szCs w:val="20"/>
        </w:rPr>
        <w:t xml:space="preserve">                         </w:t>
      </w:r>
      <w:r w:rsidR="00F24915">
        <w:rPr>
          <w:b/>
          <w:sz w:val="20"/>
          <w:szCs w:val="20"/>
        </w:rPr>
        <w:t xml:space="preserve">      </w:t>
      </w:r>
      <w:r w:rsidR="00F24915">
        <w:rPr>
          <w:b/>
          <w:sz w:val="32"/>
          <w:szCs w:val="32"/>
        </w:rPr>
        <w:t>Licence d’administration publique-Semestre 2</w:t>
      </w:r>
    </w:p>
    <w:p w:rsidR="007B7136" w:rsidRPr="007B7136" w:rsidRDefault="007B7136" w:rsidP="007B7136">
      <w:pPr>
        <w:jc w:val="center"/>
        <w:rPr>
          <w:b/>
          <w:color w:val="FF0000"/>
          <w:sz w:val="32"/>
          <w:szCs w:val="32"/>
        </w:rPr>
      </w:pPr>
      <w:bookmarkStart w:id="0" w:name="_GoBack"/>
      <w:r w:rsidRPr="007B7136">
        <w:rPr>
          <w:b/>
          <w:color w:val="FF0000"/>
          <w:sz w:val="32"/>
          <w:szCs w:val="32"/>
        </w:rPr>
        <w:t>MODIFICATIF</w:t>
      </w:r>
    </w:p>
    <w:bookmarkEnd w:id="0"/>
    <w:p w:rsidR="00D465EB" w:rsidRPr="005F5064" w:rsidRDefault="00D465EB" w:rsidP="00D465EB">
      <w:pPr>
        <w:jc w:val="center"/>
        <w:rPr>
          <w:b/>
          <w:sz w:val="20"/>
          <w:szCs w:val="20"/>
        </w:rPr>
      </w:pPr>
    </w:p>
    <w:p w:rsidR="00D465EB" w:rsidRPr="005F5064" w:rsidRDefault="00D465EB" w:rsidP="00D465EB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1748"/>
        <w:gridCol w:w="3317"/>
        <w:gridCol w:w="7"/>
      </w:tblGrid>
      <w:tr w:rsidR="006801CE" w:rsidRPr="005F5064" w:rsidTr="006801CE">
        <w:trPr>
          <w:gridAfter w:val="1"/>
          <w:wAfter w:w="7" w:type="dxa"/>
        </w:trPr>
        <w:tc>
          <w:tcPr>
            <w:tcW w:w="3990" w:type="dxa"/>
            <w:shd w:val="clear" w:color="auto" w:fill="auto"/>
            <w:vAlign w:val="center"/>
          </w:tcPr>
          <w:p w:rsidR="006801CE" w:rsidRPr="00E023C6" w:rsidRDefault="006801CE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801CE" w:rsidRPr="00E023C6" w:rsidRDefault="00F24915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MATIERES</w:t>
            </w:r>
          </w:p>
          <w:p w:rsidR="006801CE" w:rsidRPr="00E023C6" w:rsidRDefault="006801CE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6801CE" w:rsidRPr="00E023C6" w:rsidRDefault="00F24915" w:rsidP="00F2491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M</w:t>
            </w:r>
            <w:r w:rsidR="003633CC" w:rsidRPr="009F29B4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odalités d’examens</w:t>
            </w:r>
            <w:r w:rsidR="00516101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à distance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6801CE" w:rsidRPr="00E023C6" w:rsidRDefault="003633CC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F29B4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Date et heures</w:t>
            </w:r>
          </w:p>
        </w:tc>
      </w:tr>
      <w:tr w:rsidR="006801CE" w:rsidRPr="005F5064" w:rsidTr="003633CC">
        <w:trPr>
          <w:gridAfter w:val="1"/>
          <w:wAfter w:w="7" w:type="dxa"/>
          <w:trHeight w:val="567"/>
        </w:trPr>
        <w:tc>
          <w:tcPr>
            <w:tcW w:w="3990" w:type="dxa"/>
            <w:shd w:val="clear" w:color="auto" w:fill="auto"/>
            <w:vAlign w:val="center"/>
          </w:tcPr>
          <w:p w:rsidR="006801CE" w:rsidRPr="00FC030C" w:rsidRDefault="006801CE" w:rsidP="00D838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C030C">
              <w:rPr>
                <w:rFonts w:ascii="Century Gothic" w:hAnsi="Century Gothic"/>
                <w:b/>
                <w:sz w:val="20"/>
                <w:szCs w:val="20"/>
              </w:rPr>
              <w:t>Droit administratif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6801CE" w:rsidRPr="00FC030C" w:rsidRDefault="006801CE" w:rsidP="003633C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Ecrit</w:t>
            </w:r>
            <w:r w:rsidR="009F29B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E66167">
              <w:rPr>
                <w:rFonts w:ascii="Century Gothic" w:hAnsi="Century Gothic"/>
                <w:b/>
                <w:sz w:val="20"/>
                <w:szCs w:val="20"/>
              </w:rPr>
              <w:t>1h</w:t>
            </w:r>
          </w:p>
          <w:p w:rsidR="006801CE" w:rsidRPr="00FC030C" w:rsidRDefault="006801CE" w:rsidP="003633C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  <w:vAlign w:val="center"/>
          </w:tcPr>
          <w:p w:rsidR="006801CE" w:rsidRPr="00FC030C" w:rsidRDefault="00E66167" w:rsidP="003633C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05 mai 2020 9h</w:t>
            </w:r>
          </w:p>
        </w:tc>
      </w:tr>
      <w:tr w:rsidR="006801CE" w:rsidRPr="005F5064" w:rsidTr="006801CE">
        <w:trPr>
          <w:gridAfter w:val="1"/>
          <w:wAfter w:w="7" w:type="dxa"/>
          <w:trHeight w:val="567"/>
        </w:trPr>
        <w:tc>
          <w:tcPr>
            <w:tcW w:w="3990" w:type="dxa"/>
            <w:shd w:val="clear" w:color="auto" w:fill="auto"/>
            <w:vAlign w:val="center"/>
          </w:tcPr>
          <w:p w:rsidR="006801CE" w:rsidRPr="00FC030C" w:rsidRDefault="006801CE" w:rsidP="00D838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C030C">
              <w:rPr>
                <w:rFonts w:ascii="Century Gothic" w:hAnsi="Century Gothic"/>
                <w:b/>
                <w:sz w:val="20"/>
                <w:szCs w:val="20"/>
              </w:rPr>
              <w:t>Droit des collectivités territoriales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E24E2" w:rsidRDefault="00E66167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Ecrit </w:t>
            </w:r>
          </w:p>
          <w:p w:rsidR="006801CE" w:rsidRPr="00FC030C" w:rsidRDefault="00AE24E2" w:rsidP="00AE24E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 w:rsidR="006801CE">
              <w:rPr>
                <w:rFonts w:ascii="Century Gothic" w:hAnsi="Century Gothic"/>
                <w:b/>
                <w:sz w:val="20"/>
                <w:szCs w:val="20"/>
              </w:rPr>
              <w:t>QCM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, 20mn)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6801CE" w:rsidRPr="00FC030C" w:rsidRDefault="003633CC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07 </w:t>
            </w:r>
            <w:r w:rsidR="00EA7232">
              <w:rPr>
                <w:rFonts w:ascii="Century Gothic" w:hAnsi="Century Gothic"/>
                <w:b/>
                <w:sz w:val="20"/>
                <w:szCs w:val="20"/>
              </w:rPr>
              <w:t>mai 2020 9h00</w:t>
            </w:r>
          </w:p>
        </w:tc>
      </w:tr>
      <w:tr w:rsidR="006801CE" w:rsidRPr="005F5064" w:rsidTr="006801CE">
        <w:trPr>
          <w:gridAfter w:val="1"/>
          <w:wAfter w:w="7" w:type="dxa"/>
          <w:trHeight w:val="567"/>
        </w:trPr>
        <w:tc>
          <w:tcPr>
            <w:tcW w:w="3990" w:type="dxa"/>
            <w:shd w:val="clear" w:color="auto" w:fill="auto"/>
            <w:vAlign w:val="center"/>
          </w:tcPr>
          <w:p w:rsidR="006801CE" w:rsidRPr="00FC030C" w:rsidRDefault="006801CE" w:rsidP="00D838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C030C">
              <w:rPr>
                <w:rFonts w:ascii="Century Gothic" w:hAnsi="Century Gothic"/>
                <w:b/>
                <w:sz w:val="20"/>
                <w:szCs w:val="20"/>
              </w:rPr>
              <w:t>Droit fiscal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E24E2" w:rsidRDefault="00AE24E2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Ecrit</w:t>
            </w:r>
          </w:p>
          <w:p w:rsidR="006801CE" w:rsidRPr="00FC030C" w:rsidRDefault="00AE24E2" w:rsidP="00AE24E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 w:rsidR="006801CE">
              <w:rPr>
                <w:rFonts w:ascii="Century Gothic" w:hAnsi="Century Gothic"/>
                <w:b/>
                <w:sz w:val="20"/>
                <w:szCs w:val="20"/>
              </w:rPr>
              <w:t>QCM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, 20mn)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6801CE" w:rsidRPr="00FC030C" w:rsidRDefault="00EA7232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07 mai 2020 9h30</w:t>
            </w:r>
          </w:p>
        </w:tc>
      </w:tr>
      <w:tr w:rsidR="006801CE" w:rsidRPr="005F5064" w:rsidTr="006801CE">
        <w:trPr>
          <w:gridAfter w:val="1"/>
          <w:wAfter w:w="7" w:type="dxa"/>
          <w:trHeight w:val="567"/>
        </w:trPr>
        <w:tc>
          <w:tcPr>
            <w:tcW w:w="3990" w:type="dxa"/>
            <w:shd w:val="clear" w:color="auto" w:fill="auto"/>
            <w:vAlign w:val="center"/>
          </w:tcPr>
          <w:p w:rsidR="006801CE" w:rsidRPr="00FC030C" w:rsidRDefault="006314B9" w:rsidP="00D838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314B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Déontologie publique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6801CE" w:rsidRDefault="00AE24E2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Ecrit</w:t>
            </w:r>
          </w:p>
          <w:p w:rsidR="00AE24E2" w:rsidRPr="00FC030C" w:rsidRDefault="00AE24E2" w:rsidP="00AE24E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(QCM, 20mn)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6801CE" w:rsidRPr="00FC030C" w:rsidRDefault="00EA7232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07 mai 2020 </w:t>
            </w:r>
            <w:r w:rsidRPr="006314B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10h00</w:t>
            </w:r>
          </w:p>
        </w:tc>
      </w:tr>
      <w:tr w:rsidR="006801CE" w:rsidRPr="005F5064" w:rsidTr="006801CE">
        <w:trPr>
          <w:gridAfter w:val="1"/>
          <w:wAfter w:w="7" w:type="dxa"/>
          <w:trHeight w:val="567"/>
        </w:trPr>
        <w:tc>
          <w:tcPr>
            <w:tcW w:w="3990" w:type="dxa"/>
            <w:shd w:val="clear" w:color="auto" w:fill="auto"/>
            <w:vAlign w:val="center"/>
          </w:tcPr>
          <w:p w:rsidR="006801CE" w:rsidRPr="00FC030C" w:rsidRDefault="006314B9" w:rsidP="00D838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314B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Droit de l’UE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6801CE" w:rsidRDefault="00AE24E2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Ecrit </w:t>
            </w:r>
          </w:p>
          <w:p w:rsidR="00AE24E2" w:rsidRDefault="00AE24E2" w:rsidP="00AE24E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(QCM, 20mn)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6801CE" w:rsidRPr="00FC030C" w:rsidRDefault="00E023C6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07 mai 2020 </w:t>
            </w:r>
            <w:r w:rsidRPr="006314B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10h30</w:t>
            </w:r>
          </w:p>
        </w:tc>
      </w:tr>
      <w:tr w:rsidR="006801CE" w:rsidRPr="005F5064" w:rsidTr="00E023C6">
        <w:trPr>
          <w:trHeight w:val="619"/>
        </w:trPr>
        <w:tc>
          <w:tcPr>
            <w:tcW w:w="3990" w:type="dxa"/>
            <w:shd w:val="clear" w:color="auto" w:fill="auto"/>
            <w:vAlign w:val="center"/>
          </w:tcPr>
          <w:p w:rsidR="006801CE" w:rsidRPr="00FC030C" w:rsidRDefault="003633CC" w:rsidP="003633C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C030C">
              <w:rPr>
                <w:rFonts w:ascii="Century Gothic" w:hAnsi="Century Gothic"/>
                <w:b/>
                <w:sz w:val="20"/>
                <w:szCs w:val="20"/>
              </w:rPr>
              <w:t>Questions d’actualité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E24E2" w:rsidRDefault="00205CB4" w:rsidP="00AE24E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</w:t>
            </w:r>
            <w:r w:rsidR="00AE24E2">
              <w:rPr>
                <w:rFonts w:ascii="Century Gothic" w:hAnsi="Century Gothic"/>
                <w:b/>
                <w:sz w:val="20"/>
                <w:szCs w:val="20"/>
              </w:rPr>
              <w:t xml:space="preserve">Ecrit </w:t>
            </w:r>
          </w:p>
          <w:p w:rsidR="006801CE" w:rsidRPr="00FC030C" w:rsidRDefault="00AE24E2" w:rsidP="00AE24E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 w:rsidR="003633CC">
              <w:rPr>
                <w:rFonts w:ascii="Century Gothic" w:hAnsi="Century Gothic"/>
                <w:b/>
                <w:sz w:val="20"/>
                <w:szCs w:val="20"/>
              </w:rPr>
              <w:t>QRC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, 40mn)</w:t>
            </w:r>
          </w:p>
        </w:tc>
        <w:tc>
          <w:tcPr>
            <w:tcW w:w="3324" w:type="dxa"/>
            <w:gridSpan w:val="2"/>
            <w:shd w:val="clear" w:color="auto" w:fill="auto"/>
            <w:vAlign w:val="center"/>
          </w:tcPr>
          <w:p w:rsidR="006801CE" w:rsidRPr="00FC030C" w:rsidRDefault="00E023C6" w:rsidP="00E023C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 mai 2020 9h00</w:t>
            </w:r>
          </w:p>
        </w:tc>
      </w:tr>
      <w:tr w:rsidR="006801CE" w:rsidRPr="005F5064" w:rsidTr="008329A5">
        <w:trPr>
          <w:gridAfter w:val="1"/>
          <w:wAfter w:w="7" w:type="dxa"/>
          <w:trHeight w:val="567"/>
        </w:trPr>
        <w:tc>
          <w:tcPr>
            <w:tcW w:w="3990" w:type="dxa"/>
            <w:shd w:val="clear" w:color="auto" w:fill="auto"/>
            <w:vAlign w:val="center"/>
          </w:tcPr>
          <w:p w:rsidR="006801CE" w:rsidRPr="00FC030C" w:rsidRDefault="00E023C6" w:rsidP="00D838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GRH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6801CE" w:rsidRDefault="00AE24E2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Ecrit</w:t>
            </w:r>
          </w:p>
          <w:p w:rsidR="00AE24E2" w:rsidRPr="00FC030C" w:rsidRDefault="00AE24E2" w:rsidP="00AE24E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(QRC, 40mn)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6801CE" w:rsidRPr="00FC030C" w:rsidRDefault="00E023C6" w:rsidP="00E023C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11 </w:t>
            </w:r>
            <w:r w:rsidR="006314B9">
              <w:rPr>
                <w:rFonts w:ascii="Century Gothic" w:hAnsi="Century Gothic"/>
                <w:b/>
                <w:sz w:val="20"/>
                <w:szCs w:val="20"/>
              </w:rPr>
              <w:t xml:space="preserve">mai 2020 </w:t>
            </w:r>
            <w:r w:rsidR="006314B9" w:rsidRPr="006314B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9H50</w:t>
            </w:r>
          </w:p>
        </w:tc>
      </w:tr>
      <w:tr w:rsidR="006801CE" w:rsidRPr="005F5064" w:rsidTr="008329A5">
        <w:trPr>
          <w:gridAfter w:val="1"/>
          <w:wAfter w:w="7" w:type="dxa"/>
          <w:trHeight w:val="567"/>
        </w:trPr>
        <w:tc>
          <w:tcPr>
            <w:tcW w:w="3990" w:type="dxa"/>
            <w:shd w:val="clear" w:color="auto" w:fill="auto"/>
            <w:vAlign w:val="center"/>
          </w:tcPr>
          <w:p w:rsidR="006801CE" w:rsidRPr="00FC030C" w:rsidRDefault="006801CE" w:rsidP="00D838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C030C">
              <w:rPr>
                <w:rFonts w:ascii="Century Gothic" w:hAnsi="Century Gothic"/>
                <w:b/>
                <w:sz w:val="20"/>
                <w:szCs w:val="20"/>
              </w:rPr>
              <w:t>Politique économique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AE24E2" w:rsidRDefault="00AE24E2" w:rsidP="00AE24E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Ecrit</w:t>
            </w:r>
          </w:p>
          <w:p w:rsidR="00AE24E2" w:rsidRPr="00FC030C" w:rsidRDefault="00AE24E2" w:rsidP="00205CB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 w:rsidR="00205CB4">
              <w:rPr>
                <w:rFonts w:ascii="Century Gothic" w:hAnsi="Century Gothic"/>
                <w:b/>
                <w:sz w:val="20"/>
                <w:szCs w:val="20"/>
              </w:rPr>
              <w:t>2QRC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, 1h20)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6801CE" w:rsidRPr="00FC030C" w:rsidRDefault="00E023C6" w:rsidP="00E023C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 mai 2020 14h</w:t>
            </w:r>
          </w:p>
        </w:tc>
      </w:tr>
      <w:tr w:rsidR="006801CE" w:rsidRPr="005F5064" w:rsidTr="008329A5">
        <w:trPr>
          <w:gridAfter w:val="1"/>
          <w:wAfter w:w="7" w:type="dxa"/>
          <w:trHeight w:val="567"/>
        </w:trPr>
        <w:tc>
          <w:tcPr>
            <w:tcW w:w="3990" w:type="dxa"/>
            <w:shd w:val="clear" w:color="auto" w:fill="auto"/>
            <w:vAlign w:val="center"/>
          </w:tcPr>
          <w:p w:rsidR="006801CE" w:rsidRPr="00FC030C" w:rsidRDefault="006801CE" w:rsidP="00D838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C030C">
              <w:rPr>
                <w:rFonts w:ascii="Century Gothic" w:hAnsi="Century Gothic"/>
                <w:b/>
                <w:sz w:val="20"/>
                <w:szCs w:val="20"/>
              </w:rPr>
              <w:t>Droit de l’urbanisme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6801CE" w:rsidRPr="00FC030C" w:rsidRDefault="003633CC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neutralisé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6801CE" w:rsidRPr="00FC030C" w:rsidRDefault="006801CE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633CC" w:rsidRPr="005F5064" w:rsidTr="004A1BCC">
        <w:trPr>
          <w:gridAfter w:val="1"/>
          <w:wAfter w:w="7" w:type="dxa"/>
        </w:trPr>
        <w:tc>
          <w:tcPr>
            <w:tcW w:w="3990" w:type="dxa"/>
            <w:shd w:val="clear" w:color="auto" w:fill="auto"/>
            <w:vAlign w:val="center"/>
          </w:tcPr>
          <w:p w:rsidR="003633CC" w:rsidRPr="00FC030C" w:rsidRDefault="003633CC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633CC" w:rsidRDefault="003633CC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C030C">
              <w:rPr>
                <w:rFonts w:ascii="Century Gothic" w:hAnsi="Century Gothic"/>
                <w:b/>
                <w:sz w:val="20"/>
                <w:szCs w:val="20"/>
              </w:rPr>
              <w:t>METHODOLOGIE</w:t>
            </w:r>
          </w:p>
          <w:p w:rsidR="003633CC" w:rsidRPr="00FC030C" w:rsidRDefault="003633CC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65" w:type="dxa"/>
            <w:gridSpan w:val="2"/>
            <w:shd w:val="clear" w:color="auto" w:fill="auto"/>
            <w:vAlign w:val="center"/>
          </w:tcPr>
          <w:p w:rsidR="003633CC" w:rsidRPr="00FC030C" w:rsidRDefault="003633CC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633CC" w:rsidRPr="005F5064" w:rsidTr="0054532E">
        <w:trPr>
          <w:gridAfter w:val="1"/>
          <w:wAfter w:w="7" w:type="dxa"/>
          <w:trHeight w:val="567"/>
        </w:trPr>
        <w:tc>
          <w:tcPr>
            <w:tcW w:w="3990" w:type="dxa"/>
            <w:shd w:val="clear" w:color="auto" w:fill="auto"/>
            <w:vAlign w:val="center"/>
          </w:tcPr>
          <w:p w:rsidR="003633CC" w:rsidRPr="00FC030C" w:rsidRDefault="003633CC" w:rsidP="00D838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C030C">
              <w:rPr>
                <w:rFonts w:ascii="Century Gothic" w:hAnsi="Century Gothic"/>
                <w:b/>
                <w:sz w:val="20"/>
                <w:szCs w:val="20"/>
              </w:rPr>
              <w:t>Note de synthèse et cas pratique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3633CC" w:rsidRDefault="003633CC" w:rsidP="003633C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Ecrit </w:t>
            </w:r>
          </w:p>
          <w:p w:rsidR="00205CB4" w:rsidRPr="00FC030C" w:rsidRDefault="00205CB4" w:rsidP="003633C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 h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3633CC" w:rsidRPr="00FC030C" w:rsidRDefault="00E023C6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 mai 2020 9h00</w:t>
            </w:r>
          </w:p>
        </w:tc>
      </w:tr>
      <w:tr w:rsidR="003633CC" w:rsidRPr="005F5064" w:rsidTr="0054532E">
        <w:trPr>
          <w:gridAfter w:val="1"/>
          <w:wAfter w:w="7" w:type="dxa"/>
          <w:trHeight w:val="567"/>
        </w:trPr>
        <w:tc>
          <w:tcPr>
            <w:tcW w:w="3990" w:type="dxa"/>
            <w:shd w:val="clear" w:color="auto" w:fill="auto"/>
            <w:vAlign w:val="center"/>
          </w:tcPr>
          <w:p w:rsidR="003633CC" w:rsidRPr="00FC030C" w:rsidRDefault="003633CC" w:rsidP="00D838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C030C">
              <w:rPr>
                <w:rFonts w:ascii="Century Gothic" w:hAnsi="Century Gothic"/>
                <w:b/>
                <w:sz w:val="20"/>
                <w:szCs w:val="20"/>
              </w:rPr>
              <w:t>Communication (qualités relationnelles)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3633CC" w:rsidRPr="00FC030C" w:rsidRDefault="003633CC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neutralisé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3633CC" w:rsidRPr="00FC030C" w:rsidRDefault="003633CC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633CC" w:rsidRPr="005F5064" w:rsidTr="0054532E">
        <w:trPr>
          <w:gridAfter w:val="1"/>
          <w:wAfter w:w="7" w:type="dxa"/>
          <w:trHeight w:val="567"/>
        </w:trPr>
        <w:tc>
          <w:tcPr>
            <w:tcW w:w="3990" w:type="dxa"/>
            <w:shd w:val="clear" w:color="auto" w:fill="auto"/>
            <w:vAlign w:val="center"/>
          </w:tcPr>
          <w:p w:rsidR="003633CC" w:rsidRPr="00FC030C" w:rsidRDefault="003633CC" w:rsidP="00D838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C030C">
              <w:rPr>
                <w:rFonts w:ascii="Century Gothic" w:hAnsi="Century Gothic"/>
                <w:b/>
                <w:sz w:val="20"/>
                <w:szCs w:val="20"/>
              </w:rPr>
              <w:t xml:space="preserve">Conversation avec le jury 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3633CC" w:rsidRPr="00FC030C" w:rsidRDefault="003633CC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Contrôle continu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3633CC" w:rsidRPr="00FC030C" w:rsidRDefault="003633CC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633CC" w:rsidRPr="005F5064" w:rsidTr="0054532E">
        <w:trPr>
          <w:gridAfter w:val="1"/>
          <w:wAfter w:w="7" w:type="dxa"/>
          <w:trHeight w:val="567"/>
        </w:trPr>
        <w:tc>
          <w:tcPr>
            <w:tcW w:w="3990" w:type="dxa"/>
            <w:shd w:val="clear" w:color="auto" w:fill="auto"/>
            <w:vAlign w:val="center"/>
          </w:tcPr>
          <w:p w:rsidR="003633CC" w:rsidRPr="00FC030C" w:rsidRDefault="003633CC" w:rsidP="00D838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Anglais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3633CC" w:rsidRDefault="003633CC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contrôle continu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3633CC" w:rsidRPr="00FC030C" w:rsidRDefault="003633CC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633CC" w:rsidRPr="005F5064" w:rsidTr="0054532E">
        <w:trPr>
          <w:gridAfter w:val="1"/>
          <w:wAfter w:w="7" w:type="dxa"/>
          <w:trHeight w:val="567"/>
        </w:trPr>
        <w:tc>
          <w:tcPr>
            <w:tcW w:w="3990" w:type="dxa"/>
            <w:shd w:val="clear" w:color="auto" w:fill="auto"/>
            <w:vAlign w:val="center"/>
          </w:tcPr>
          <w:p w:rsidR="003633CC" w:rsidRPr="00FC030C" w:rsidRDefault="00F24915" w:rsidP="00D838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Stage</w:t>
            </w:r>
            <w:r w:rsidR="003633CC" w:rsidRPr="00FC030C">
              <w:rPr>
                <w:rFonts w:ascii="Century Gothic" w:hAnsi="Century Gothic"/>
                <w:b/>
                <w:sz w:val="20"/>
                <w:szCs w:val="20"/>
              </w:rPr>
              <w:t xml:space="preserve"> (4 semaines) 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3633CC" w:rsidRPr="00FC030C" w:rsidRDefault="003633CC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Mémoire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3633CC" w:rsidRPr="00FC030C" w:rsidRDefault="007259FC" w:rsidP="00D8387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Date de retour maximale</w:t>
            </w:r>
            <w:r w:rsidR="00E023C6">
              <w:rPr>
                <w:rFonts w:ascii="Century Gothic" w:hAnsi="Century Gothic"/>
                <w:b/>
                <w:sz w:val="20"/>
                <w:szCs w:val="20"/>
              </w:rPr>
              <w:t xml:space="preserve"> 05 Juin 2020</w:t>
            </w:r>
          </w:p>
        </w:tc>
      </w:tr>
    </w:tbl>
    <w:p w:rsidR="00A82DC9" w:rsidRDefault="00A82DC9"/>
    <w:sectPr w:rsidR="00A8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EB"/>
    <w:rsid w:val="001F202B"/>
    <w:rsid w:val="00205CB4"/>
    <w:rsid w:val="003633CC"/>
    <w:rsid w:val="00516101"/>
    <w:rsid w:val="006314B9"/>
    <w:rsid w:val="006801CE"/>
    <w:rsid w:val="007259FC"/>
    <w:rsid w:val="007B7136"/>
    <w:rsid w:val="0081701B"/>
    <w:rsid w:val="0088554E"/>
    <w:rsid w:val="008A4FAC"/>
    <w:rsid w:val="00942194"/>
    <w:rsid w:val="009F29B4"/>
    <w:rsid w:val="00A82DC9"/>
    <w:rsid w:val="00AE24E2"/>
    <w:rsid w:val="00AF2AB9"/>
    <w:rsid w:val="00D465EB"/>
    <w:rsid w:val="00E023C6"/>
    <w:rsid w:val="00E66167"/>
    <w:rsid w:val="00EA7232"/>
    <w:rsid w:val="00F2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7508"/>
  <w15:chartTrackingRefBased/>
  <w15:docId w15:val="{915344C1-6DEC-40BC-98EA-1C8951C2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4804B-0B78-43BF-B63E-A131AC9F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Direction du Système d'Information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Anglard</dc:creator>
  <cp:keywords/>
  <dc:description/>
  <cp:lastModifiedBy>Pascale Anglard</cp:lastModifiedBy>
  <cp:revision>5</cp:revision>
  <dcterms:created xsi:type="dcterms:W3CDTF">2020-04-25T14:42:00Z</dcterms:created>
  <dcterms:modified xsi:type="dcterms:W3CDTF">2020-04-25T15:11:00Z</dcterms:modified>
</cp:coreProperties>
</file>